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8CD67" w14:textId="77777777" w:rsidR="00027DFA" w:rsidRPr="00796D8B" w:rsidRDefault="00027DFA" w:rsidP="003E144D">
      <w:pPr>
        <w:jc w:val="center"/>
        <w:rPr>
          <w:rFonts w:ascii="Arial" w:hAnsi="Arial" w:cs="Arial"/>
          <w:b/>
          <w:sz w:val="24"/>
          <w:szCs w:val="24"/>
        </w:rPr>
      </w:pPr>
    </w:p>
    <w:p w14:paraId="6B3CAB07" w14:textId="5623F3AF" w:rsidR="001F5CD4" w:rsidRPr="003E144D" w:rsidRDefault="003E144D" w:rsidP="003E144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Community Service Agency (</w:t>
      </w:r>
      <w:r w:rsidR="00B5496A" w:rsidRPr="003E144D">
        <w:rPr>
          <w:rFonts w:ascii="Arial" w:hAnsi="Arial" w:cs="Arial"/>
          <w:b/>
          <w:sz w:val="28"/>
          <w:szCs w:val="28"/>
        </w:rPr>
        <w:t>CSA</w:t>
      </w:r>
      <w:r>
        <w:rPr>
          <w:rFonts w:ascii="Arial" w:hAnsi="Arial" w:cs="Arial"/>
          <w:b/>
          <w:sz w:val="28"/>
          <w:szCs w:val="28"/>
        </w:rPr>
        <w:t>)</w:t>
      </w:r>
      <w:r w:rsidR="00B5496A" w:rsidRPr="003E144D">
        <w:rPr>
          <w:rFonts w:ascii="Arial" w:hAnsi="Arial" w:cs="Arial"/>
          <w:b/>
          <w:sz w:val="28"/>
          <w:szCs w:val="28"/>
        </w:rPr>
        <w:t xml:space="preserve"> Connector FAQ</w:t>
      </w:r>
      <w:r>
        <w:rPr>
          <w:rFonts w:ascii="Arial" w:hAnsi="Arial" w:cs="Arial"/>
          <w:b/>
          <w:sz w:val="28"/>
          <w:szCs w:val="28"/>
        </w:rPr>
        <w:t>s</w:t>
      </w:r>
    </w:p>
    <w:p w14:paraId="13ED9297" w14:textId="003D4C69" w:rsidR="00B5496A" w:rsidRPr="003E144D" w:rsidRDefault="00B5496A" w:rsidP="00B5496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E144D">
        <w:rPr>
          <w:rFonts w:ascii="Arial" w:hAnsi="Arial" w:cs="Arial"/>
          <w:b/>
        </w:rPr>
        <w:t>CSAs use staff ID</w:t>
      </w:r>
      <w:r w:rsidR="00027DFA">
        <w:rPr>
          <w:rFonts w:ascii="Arial" w:hAnsi="Arial" w:cs="Arial"/>
          <w:b/>
        </w:rPr>
        <w:t>s</w:t>
      </w:r>
      <w:r w:rsidRPr="003E144D">
        <w:rPr>
          <w:rFonts w:ascii="Arial" w:hAnsi="Arial" w:cs="Arial"/>
          <w:b/>
        </w:rPr>
        <w:t xml:space="preserve"> when they enter TOMS in Wrap Track</w:t>
      </w:r>
      <w:r w:rsidR="00027DFA">
        <w:rPr>
          <w:rFonts w:ascii="Arial" w:hAnsi="Arial" w:cs="Arial"/>
          <w:b/>
        </w:rPr>
        <w:t>;</w:t>
      </w:r>
      <w:r w:rsidRPr="003E144D">
        <w:rPr>
          <w:rFonts w:ascii="Arial" w:hAnsi="Arial" w:cs="Arial"/>
          <w:b/>
        </w:rPr>
        <w:t xml:space="preserve"> what should they do now that staff ID numbers are changing?</w:t>
      </w:r>
    </w:p>
    <w:p w14:paraId="1C1D7809" w14:textId="4AA90626" w:rsidR="00B5496A" w:rsidRPr="00824359" w:rsidRDefault="00D37B98" w:rsidP="00824359">
      <w:pPr>
        <w:ind w:left="540"/>
        <w:rPr>
          <w:rFonts w:ascii="Arial" w:hAnsi="Arial" w:cs="Arial"/>
        </w:rPr>
      </w:pPr>
      <w:r w:rsidRPr="00824359">
        <w:rPr>
          <w:rFonts w:ascii="Arial" w:hAnsi="Arial" w:cs="Arial"/>
        </w:rPr>
        <w:t>CSAs can cho</w:t>
      </w:r>
      <w:r w:rsidR="00027DFA">
        <w:rPr>
          <w:rFonts w:ascii="Arial" w:hAnsi="Arial" w:cs="Arial"/>
        </w:rPr>
        <w:t>o</w:t>
      </w:r>
      <w:r w:rsidRPr="00824359">
        <w:rPr>
          <w:rFonts w:ascii="Arial" w:hAnsi="Arial" w:cs="Arial"/>
        </w:rPr>
        <w:t xml:space="preserve">se to either continue using the staff ID in the current workbook or use the new CSA </w:t>
      </w:r>
      <w:r w:rsidR="00A00F81">
        <w:rPr>
          <w:rFonts w:ascii="Arial" w:hAnsi="Arial" w:cs="Arial"/>
        </w:rPr>
        <w:t>C</w:t>
      </w:r>
      <w:r w:rsidRPr="00824359">
        <w:rPr>
          <w:rFonts w:ascii="Arial" w:hAnsi="Arial" w:cs="Arial"/>
        </w:rPr>
        <w:t xml:space="preserve">onnector staff ID when entering TOMS into Wrap Track for FY2019. </w:t>
      </w:r>
      <w:r w:rsidR="00027DFA">
        <w:rPr>
          <w:rFonts w:ascii="Arial" w:hAnsi="Arial" w:cs="Arial"/>
        </w:rPr>
        <w:t xml:space="preserve"> </w:t>
      </w:r>
      <w:r w:rsidRPr="00824359">
        <w:rPr>
          <w:rFonts w:ascii="Arial" w:hAnsi="Arial" w:cs="Arial"/>
        </w:rPr>
        <w:t>All TOMS entered after July 1, 2019 should use the new CSA Connector generate</w:t>
      </w:r>
      <w:r w:rsidR="005B3137">
        <w:rPr>
          <w:rFonts w:ascii="Arial" w:hAnsi="Arial" w:cs="Arial"/>
        </w:rPr>
        <w:t>d</w:t>
      </w:r>
      <w:r w:rsidRPr="00824359">
        <w:rPr>
          <w:rFonts w:ascii="Arial" w:hAnsi="Arial" w:cs="Arial"/>
        </w:rPr>
        <w:t xml:space="preserve"> ID.</w:t>
      </w:r>
    </w:p>
    <w:p w14:paraId="3192A831" w14:textId="77777777" w:rsidR="003E144D" w:rsidRPr="003E144D" w:rsidRDefault="003E144D" w:rsidP="00B5496A">
      <w:pPr>
        <w:pStyle w:val="ListParagraph"/>
        <w:ind w:left="1440"/>
        <w:rPr>
          <w:rFonts w:ascii="Arial" w:hAnsi="Arial" w:cs="Arial"/>
        </w:rPr>
      </w:pPr>
    </w:p>
    <w:p w14:paraId="624B3F1C" w14:textId="77777777" w:rsidR="00B5496A" w:rsidRPr="003E144D" w:rsidRDefault="00B5496A" w:rsidP="00B5496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E144D">
        <w:rPr>
          <w:rFonts w:ascii="Arial" w:hAnsi="Arial" w:cs="Arial"/>
          <w:b/>
        </w:rPr>
        <w:t>Will all the information from the staff tab of the current workbook carry over?</w:t>
      </w:r>
    </w:p>
    <w:p w14:paraId="7BC0F0CE" w14:textId="77777777" w:rsidR="00B5496A" w:rsidRPr="00824359" w:rsidRDefault="00B5496A" w:rsidP="00824359">
      <w:pPr>
        <w:ind w:left="540"/>
        <w:rPr>
          <w:rFonts w:ascii="Arial" w:hAnsi="Arial" w:cs="Arial"/>
        </w:rPr>
      </w:pPr>
      <w:r w:rsidRPr="00824359">
        <w:rPr>
          <w:rFonts w:ascii="Arial" w:hAnsi="Arial" w:cs="Arial"/>
        </w:rPr>
        <w:t xml:space="preserve">Yes, all the information from the member tab and the staff tab in your current workbook will be uploaded to the new system. </w:t>
      </w:r>
      <w:bookmarkStart w:id="0" w:name="_GoBack"/>
      <w:bookmarkEnd w:id="0"/>
    </w:p>
    <w:p w14:paraId="33E314A9" w14:textId="77777777" w:rsidR="003E144D" w:rsidRPr="003E144D" w:rsidRDefault="003E144D" w:rsidP="00B5496A">
      <w:pPr>
        <w:pStyle w:val="ListParagraph"/>
        <w:ind w:left="1440"/>
        <w:rPr>
          <w:rFonts w:ascii="Arial" w:hAnsi="Arial" w:cs="Arial"/>
        </w:rPr>
      </w:pPr>
    </w:p>
    <w:p w14:paraId="299C5AC2" w14:textId="77777777" w:rsidR="00B5496A" w:rsidRPr="003E144D" w:rsidRDefault="00B5496A" w:rsidP="00B5496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E144D">
        <w:rPr>
          <w:rFonts w:ascii="Arial" w:hAnsi="Arial" w:cs="Arial"/>
          <w:b/>
        </w:rPr>
        <w:t>If a CSA has multiple sites</w:t>
      </w:r>
      <w:r w:rsidR="005B3137">
        <w:rPr>
          <w:rFonts w:ascii="Arial" w:hAnsi="Arial" w:cs="Arial"/>
          <w:b/>
        </w:rPr>
        <w:t>,</w:t>
      </w:r>
      <w:r w:rsidRPr="003E144D">
        <w:rPr>
          <w:rFonts w:ascii="Arial" w:hAnsi="Arial" w:cs="Arial"/>
          <w:b/>
        </w:rPr>
        <w:t xml:space="preserve"> will they have multiple worksheets in the Connector?</w:t>
      </w:r>
    </w:p>
    <w:p w14:paraId="6E528344" w14:textId="16AFEC16" w:rsidR="00B5496A" w:rsidRPr="00824359" w:rsidRDefault="00027DFA" w:rsidP="00824359">
      <w:pPr>
        <w:ind w:left="540"/>
        <w:rPr>
          <w:rFonts w:ascii="Arial" w:hAnsi="Arial" w:cs="Arial"/>
        </w:rPr>
      </w:pPr>
      <w:r w:rsidRPr="00824359">
        <w:rPr>
          <w:rFonts w:ascii="Arial" w:hAnsi="Arial" w:cs="Arial"/>
        </w:rPr>
        <w:t>If you have one CSA with two office locations</w:t>
      </w:r>
      <w:r>
        <w:rPr>
          <w:rFonts w:ascii="Arial" w:hAnsi="Arial" w:cs="Arial"/>
        </w:rPr>
        <w:t>,</w:t>
      </w:r>
      <w:r w:rsidRPr="00824359">
        <w:rPr>
          <w:rFonts w:ascii="Arial" w:hAnsi="Arial" w:cs="Arial"/>
        </w:rPr>
        <w:t xml:space="preserve"> that CSA will have one worksheet.</w:t>
      </w:r>
      <w:r>
        <w:rPr>
          <w:rFonts w:ascii="Arial" w:hAnsi="Arial" w:cs="Arial"/>
        </w:rPr>
        <w:t xml:space="preserve"> </w:t>
      </w:r>
      <w:r w:rsidR="00FA2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If </w:t>
      </w:r>
      <w:r w:rsidR="00B5496A" w:rsidRPr="00824359">
        <w:rPr>
          <w:rFonts w:ascii="Arial" w:hAnsi="Arial" w:cs="Arial"/>
        </w:rPr>
        <w:t xml:space="preserve">you have two separate CSAs then they will have two separate worksheets. </w:t>
      </w:r>
    </w:p>
    <w:p w14:paraId="6E82A9C8" w14:textId="77777777" w:rsidR="003E144D" w:rsidRPr="003E144D" w:rsidRDefault="003E144D" w:rsidP="00B5496A">
      <w:pPr>
        <w:pStyle w:val="ListParagraph"/>
        <w:ind w:left="1440"/>
        <w:rPr>
          <w:rFonts w:ascii="Arial" w:hAnsi="Arial" w:cs="Arial"/>
        </w:rPr>
      </w:pPr>
    </w:p>
    <w:p w14:paraId="25B85505" w14:textId="77777777" w:rsidR="00B5496A" w:rsidRPr="003E144D" w:rsidRDefault="00B5496A" w:rsidP="00B5496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E144D">
        <w:rPr>
          <w:rFonts w:ascii="Arial" w:hAnsi="Arial" w:cs="Arial"/>
          <w:b/>
        </w:rPr>
        <w:t>How will this impact the CSAs sending workbooks for DSRIP?</w:t>
      </w:r>
    </w:p>
    <w:p w14:paraId="2BA261EE" w14:textId="77777777" w:rsidR="00D37B98" w:rsidRPr="00824359" w:rsidRDefault="00D37B98" w:rsidP="00824359">
      <w:pPr>
        <w:ind w:firstLine="540"/>
        <w:rPr>
          <w:rFonts w:ascii="Arial" w:hAnsi="Arial" w:cs="Arial"/>
        </w:rPr>
      </w:pPr>
      <w:r w:rsidRPr="00824359">
        <w:rPr>
          <w:rFonts w:ascii="Arial" w:hAnsi="Arial" w:cs="Arial"/>
        </w:rPr>
        <w:t xml:space="preserve">Once a process has been created an email will be sent to CSAs with instructions. </w:t>
      </w:r>
    </w:p>
    <w:p w14:paraId="0F93BB62" w14:textId="77777777" w:rsidR="003E144D" w:rsidRPr="003E144D" w:rsidRDefault="003E144D" w:rsidP="00D37B98">
      <w:pPr>
        <w:pStyle w:val="ListParagraph"/>
        <w:ind w:left="1440"/>
        <w:rPr>
          <w:rFonts w:ascii="Arial" w:hAnsi="Arial" w:cs="Arial"/>
        </w:rPr>
      </w:pPr>
    </w:p>
    <w:p w14:paraId="318862DD" w14:textId="77777777" w:rsidR="00B5496A" w:rsidRPr="003E144D" w:rsidRDefault="00B5496A" w:rsidP="00B5496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E144D">
        <w:rPr>
          <w:rFonts w:ascii="Arial" w:hAnsi="Arial" w:cs="Arial"/>
          <w:b/>
        </w:rPr>
        <w:t xml:space="preserve">What if we have two staff </w:t>
      </w:r>
      <w:r w:rsidR="005B3137">
        <w:rPr>
          <w:rFonts w:ascii="Arial" w:hAnsi="Arial" w:cs="Arial"/>
          <w:b/>
        </w:rPr>
        <w:t xml:space="preserve">members </w:t>
      </w:r>
      <w:r w:rsidRPr="003E144D">
        <w:rPr>
          <w:rFonts w:ascii="Arial" w:hAnsi="Arial" w:cs="Arial"/>
          <w:b/>
        </w:rPr>
        <w:t>with the same name?</w:t>
      </w:r>
    </w:p>
    <w:p w14:paraId="58457DF8" w14:textId="77777777" w:rsidR="00B5496A" w:rsidRPr="00824359" w:rsidRDefault="00B5496A" w:rsidP="00824359">
      <w:pPr>
        <w:ind w:left="540"/>
        <w:rPr>
          <w:rFonts w:ascii="Arial" w:hAnsi="Arial" w:cs="Arial"/>
        </w:rPr>
      </w:pPr>
      <w:r w:rsidRPr="00824359">
        <w:rPr>
          <w:rFonts w:ascii="Arial" w:hAnsi="Arial" w:cs="Arial"/>
        </w:rPr>
        <w:t xml:space="preserve">If you have multiple staff </w:t>
      </w:r>
      <w:r w:rsidR="005B3137">
        <w:rPr>
          <w:rFonts w:ascii="Arial" w:hAnsi="Arial" w:cs="Arial"/>
        </w:rPr>
        <w:t xml:space="preserve">members </w:t>
      </w:r>
      <w:r w:rsidRPr="00824359">
        <w:rPr>
          <w:rFonts w:ascii="Arial" w:hAnsi="Arial" w:cs="Arial"/>
        </w:rPr>
        <w:t>with the same name please use a middle initial or some other identifier so you can tell them apart.</w:t>
      </w:r>
    </w:p>
    <w:p w14:paraId="7CFE6A15" w14:textId="77777777" w:rsidR="003E144D" w:rsidRPr="003E144D" w:rsidRDefault="003E144D" w:rsidP="00B5496A">
      <w:pPr>
        <w:pStyle w:val="ListParagraph"/>
        <w:ind w:left="1440"/>
        <w:rPr>
          <w:rFonts w:ascii="Arial" w:hAnsi="Arial" w:cs="Arial"/>
        </w:rPr>
      </w:pPr>
    </w:p>
    <w:p w14:paraId="4738A369" w14:textId="39898E1E" w:rsidR="00B5496A" w:rsidRPr="003E144D" w:rsidRDefault="00B5496A" w:rsidP="00B5496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E144D">
        <w:rPr>
          <w:rFonts w:ascii="Arial" w:hAnsi="Arial" w:cs="Arial"/>
          <w:b/>
        </w:rPr>
        <w:t xml:space="preserve">What happens if a staff </w:t>
      </w:r>
      <w:r w:rsidR="005B3137">
        <w:rPr>
          <w:rFonts w:ascii="Arial" w:hAnsi="Arial" w:cs="Arial"/>
          <w:b/>
        </w:rPr>
        <w:t xml:space="preserve">member </w:t>
      </w:r>
      <w:r w:rsidRPr="003E144D">
        <w:rPr>
          <w:rFonts w:ascii="Arial" w:hAnsi="Arial" w:cs="Arial"/>
          <w:b/>
        </w:rPr>
        <w:t>is out on extended leave?</w:t>
      </w:r>
    </w:p>
    <w:p w14:paraId="62E1CFAE" w14:textId="77777777" w:rsidR="00B5496A" w:rsidRPr="00824359" w:rsidRDefault="00B5496A" w:rsidP="00824359">
      <w:pPr>
        <w:ind w:left="540"/>
        <w:rPr>
          <w:rFonts w:ascii="Arial" w:hAnsi="Arial" w:cs="Arial"/>
        </w:rPr>
      </w:pPr>
      <w:r w:rsidRPr="00824359">
        <w:rPr>
          <w:rFonts w:ascii="Arial" w:hAnsi="Arial" w:cs="Arial"/>
        </w:rPr>
        <w:t xml:space="preserve">If a </w:t>
      </w:r>
      <w:r w:rsidR="00D37B98" w:rsidRPr="00824359">
        <w:rPr>
          <w:rFonts w:ascii="Arial" w:hAnsi="Arial" w:cs="Arial"/>
        </w:rPr>
        <w:t>staff member is out for more tha</w:t>
      </w:r>
      <w:r w:rsidRPr="00824359">
        <w:rPr>
          <w:rFonts w:ascii="Arial" w:hAnsi="Arial" w:cs="Arial"/>
        </w:rPr>
        <w:t>n 90 days</w:t>
      </w:r>
      <w:r w:rsidR="00FA2F48">
        <w:rPr>
          <w:rFonts w:ascii="Arial" w:hAnsi="Arial" w:cs="Arial"/>
        </w:rPr>
        <w:t>,</w:t>
      </w:r>
      <w:r w:rsidRPr="00824359">
        <w:rPr>
          <w:rFonts w:ascii="Arial" w:hAnsi="Arial" w:cs="Arial"/>
        </w:rPr>
        <w:t xml:space="preserve"> they should have an end date entered and then when they return they are entered as a new staff member with a new start date.</w:t>
      </w:r>
    </w:p>
    <w:p w14:paraId="0BE92C91" w14:textId="77777777" w:rsidR="003E144D" w:rsidRPr="003E144D" w:rsidRDefault="003E144D" w:rsidP="00B5496A">
      <w:pPr>
        <w:pStyle w:val="ListParagraph"/>
        <w:ind w:left="1440"/>
        <w:rPr>
          <w:rFonts w:ascii="Arial" w:hAnsi="Arial" w:cs="Arial"/>
        </w:rPr>
      </w:pPr>
    </w:p>
    <w:p w14:paraId="0B5F6ECD" w14:textId="2CAAE4E2" w:rsidR="00B5496A" w:rsidRPr="003E144D" w:rsidRDefault="00B5496A" w:rsidP="00B5496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E144D">
        <w:rPr>
          <w:rFonts w:ascii="Arial" w:hAnsi="Arial" w:cs="Arial"/>
          <w:b/>
        </w:rPr>
        <w:t>What happens if a staff member leaves and then comes back to the CSA in the future</w:t>
      </w:r>
      <w:r w:rsidR="00FA2F48">
        <w:rPr>
          <w:rFonts w:ascii="Arial" w:hAnsi="Arial" w:cs="Arial"/>
          <w:b/>
        </w:rPr>
        <w:t xml:space="preserve"> - </w:t>
      </w:r>
      <w:r w:rsidRPr="003E144D">
        <w:rPr>
          <w:rFonts w:ascii="Arial" w:hAnsi="Arial" w:cs="Arial"/>
          <w:b/>
        </w:rPr>
        <w:t>should we edit the original staff information?</w:t>
      </w:r>
    </w:p>
    <w:p w14:paraId="672A63D2" w14:textId="1883E37E" w:rsidR="00B5496A" w:rsidRPr="00824359" w:rsidRDefault="00B5496A" w:rsidP="00824359">
      <w:pPr>
        <w:ind w:left="540"/>
        <w:rPr>
          <w:rFonts w:ascii="Arial" w:hAnsi="Arial" w:cs="Arial"/>
        </w:rPr>
      </w:pPr>
      <w:r w:rsidRPr="00824359">
        <w:rPr>
          <w:rFonts w:ascii="Arial" w:hAnsi="Arial" w:cs="Arial"/>
        </w:rPr>
        <w:t>No, once a staff member leaves they should have an end date</w:t>
      </w:r>
      <w:r w:rsidR="00FA2F48">
        <w:rPr>
          <w:rFonts w:ascii="Arial" w:hAnsi="Arial" w:cs="Arial"/>
        </w:rPr>
        <w:t>.  I</w:t>
      </w:r>
      <w:r w:rsidRPr="00824359">
        <w:rPr>
          <w:rFonts w:ascii="Arial" w:hAnsi="Arial" w:cs="Arial"/>
        </w:rPr>
        <w:t xml:space="preserve">f they </w:t>
      </w:r>
      <w:r w:rsidR="00FA2F48">
        <w:rPr>
          <w:rFonts w:ascii="Arial" w:hAnsi="Arial" w:cs="Arial"/>
        </w:rPr>
        <w:t>are</w:t>
      </w:r>
      <w:r w:rsidRPr="00824359">
        <w:rPr>
          <w:rFonts w:ascii="Arial" w:hAnsi="Arial" w:cs="Arial"/>
        </w:rPr>
        <w:t xml:space="preserve"> rehired in the future they should be listed as a new staff member with a new start date. </w:t>
      </w:r>
      <w:r w:rsidR="00FA2F48">
        <w:rPr>
          <w:rFonts w:ascii="Arial" w:hAnsi="Arial" w:cs="Arial"/>
        </w:rPr>
        <w:t xml:space="preserve"> </w:t>
      </w:r>
      <w:r w:rsidRPr="00824359">
        <w:rPr>
          <w:rFonts w:ascii="Arial" w:hAnsi="Arial" w:cs="Arial"/>
        </w:rPr>
        <w:t>If you have a situation where the time between employment</w:t>
      </w:r>
      <w:r w:rsidR="00D74665">
        <w:rPr>
          <w:rFonts w:ascii="Arial" w:hAnsi="Arial" w:cs="Arial"/>
        </w:rPr>
        <w:t xml:space="preserve"> episodes</w:t>
      </w:r>
      <w:r w:rsidRPr="00824359">
        <w:rPr>
          <w:rFonts w:ascii="Arial" w:hAnsi="Arial" w:cs="Arial"/>
        </w:rPr>
        <w:t xml:space="preserve"> is relatively short, </w:t>
      </w:r>
      <w:r w:rsidR="00D74665">
        <w:rPr>
          <w:rFonts w:ascii="Arial" w:hAnsi="Arial" w:cs="Arial"/>
        </w:rPr>
        <w:t xml:space="preserve">for </w:t>
      </w:r>
      <w:r w:rsidRPr="00824359">
        <w:rPr>
          <w:rFonts w:ascii="Arial" w:hAnsi="Arial" w:cs="Arial"/>
        </w:rPr>
        <w:t xml:space="preserve">example </w:t>
      </w:r>
      <w:r w:rsidR="00D74665">
        <w:rPr>
          <w:rFonts w:ascii="Arial" w:hAnsi="Arial" w:cs="Arial"/>
        </w:rPr>
        <w:t>two</w:t>
      </w:r>
      <w:r w:rsidRPr="00824359">
        <w:rPr>
          <w:rFonts w:ascii="Arial" w:hAnsi="Arial" w:cs="Arial"/>
        </w:rPr>
        <w:t xml:space="preserve"> weeks</w:t>
      </w:r>
      <w:r w:rsidR="00D74665">
        <w:rPr>
          <w:rFonts w:ascii="Arial" w:hAnsi="Arial" w:cs="Arial"/>
        </w:rPr>
        <w:t>,</w:t>
      </w:r>
      <w:r w:rsidRPr="00824359">
        <w:rPr>
          <w:rFonts w:ascii="Arial" w:hAnsi="Arial" w:cs="Arial"/>
        </w:rPr>
        <w:t xml:space="preserve"> please reach out to MBHP to determine the appropriate way to document this. </w:t>
      </w:r>
    </w:p>
    <w:p w14:paraId="604455B7" w14:textId="30E25B30" w:rsidR="003E144D" w:rsidRDefault="003E144D" w:rsidP="00B5496A">
      <w:pPr>
        <w:pStyle w:val="ListParagraph"/>
        <w:ind w:left="1440"/>
        <w:rPr>
          <w:rFonts w:ascii="Arial" w:hAnsi="Arial" w:cs="Arial"/>
        </w:rPr>
      </w:pPr>
    </w:p>
    <w:p w14:paraId="76D11AA6" w14:textId="4EF846D1" w:rsidR="00D468E4" w:rsidRDefault="00D468E4" w:rsidP="00B5496A">
      <w:pPr>
        <w:pStyle w:val="ListParagraph"/>
        <w:ind w:left="1440"/>
        <w:rPr>
          <w:rFonts w:ascii="Arial" w:hAnsi="Arial" w:cs="Arial"/>
        </w:rPr>
      </w:pPr>
    </w:p>
    <w:p w14:paraId="25C1AB26" w14:textId="11CFA7E0" w:rsidR="00D468E4" w:rsidRDefault="00D468E4" w:rsidP="00B5496A">
      <w:pPr>
        <w:pStyle w:val="ListParagraph"/>
        <w:ind w:left="1440"/>
        <w:rPr>
          <w:rFonts w:ascii="Arial" w:hAnsi="Arial" w:cs="Arial"/>
        </w:rPr>
      </w:pPr>
    </w:p>
    <w:p w14:paraId="6667F265" w14:textId="3CCB0B78" w:rsidR="00D468E4" w:rsidRDefault="00D468E4" w:rsidP="00B5496A">
      <w:pPr>
        <w:pStyle w:val="ListParagraph"/>
        <w:ind w:left="1440"/>
        <w:rPr>
          <w:rFonts w:ascii="Arial" w:hAnsi="Arial" w:cs="Arial"/>
        </w:rPr>
      </w:pPr>
    </w:p>
    <w:p w14:paraId="5483E152" w14:textId="77777777" w:rsidR="00D468E4" w:rsidRPr="003E144D" w:rsidRDefault="00D468E4" w:rsidP="00B5496A">
      <w:pPr>
        <w:pStyle w:val="ListParagraph"/>
        <w:ind w:left="1440"/>
        <w:rPr>
          <w:rFonts w:ascii="Arial" w:hAnsi="Arial" w:cs="Arial"/>
        </w:rPr>
      </w:pPr>
    </w:p>
    <w:p w14:paraId="389932EF" w14:textId="16BB19F7" w:rsidR="00D37B98" w:rsidRPr="003E144D" w:rsidRDefault="00D37B98" w:rsidP="00D37B9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E144D">
        <w:rPr>
          <w:rFonts w:ascii="Arial" w:hAnsi="Arial" w:cs="Arial"/>
          <w:b/>
        </w:rPr>
        <w:t>If we create a record for a youth and then the family declines the service during our initial phone call should we delete the</w:t>
      </w:r>
      <w:r w:rsidR="00D74665">
        <w:rPr>
          <w:rFonts w:ascii="Arial" w:hAnsi="Arial" w:cs="Arial"/>
          <w:b/>
        </w:rPr>
        <w:t xml:space="preserve"> record</w:t>
      </w:r>
      <w:r w:rsidRPr="003E144D">
        <w:rPr>
          <w:rFonts w:ascii="Arial" w:hAnsi="Arial" w:cs="Arial"/>
          <w:b/>
        </w:rPr>
        <w:t>?</w:t>
      </w:r>
    </w:p>
    <w:p w14:paraId="6843D26A" w14:textId="55F1038C" w:rsidR="00D37B98" w:rsidRPr="00824359" w:rsidRDefault="00D37B98" w:rsidP="00824359">
      <w:pPr>
        <w:ind w:left="540"/>
        <w:rPr>
          <w:rFonts w:ascii="Arial" w:hAnsi="Arial" w:cs="Arial"/>
        </w:rPr>
      </w:pPr>
      <w:r w:rsidRPr="00824359">
        <w:rPr>
          <w:rFonts w:ascii="Arial" w:hAnsi="Arial" w:cs="Arial"/>
        </w:rPr>
        <w:t xml:space="preserve">No, if you reach the family and they say no you should select </w:t>
      </w:r>
      <w:r w:rsidR="00D74665">
        <w:rPr>
          <w:rFonts w:ascii="Arial" w:hAnsi="Arial" w:cs="Arial"/>
        </w:rPr>
        <w:t>“F</w:t>
      </w:r>
      <w:r w:rsidRPr="00824359">
        <w:rPr>
          <w:rFonts w:ascii="Arial" w:hAnsi="Arial" w:cs="Arial"/>
        </w:rPr>
        <w:t>amily declined services.</w:t>
      </w:r>
      <w:r w:rsidR="00D74665">
        <w:rPr>
          <w:rFonts w:ascii="Arial" w:hAnsi="Arial" w:cs="Arial"/>
        </w:rPr>
        <w:t>”</w:t>
      </w:r>
      <w:r w:rsidRPr="00824359">
        <w:rPr>
          <w:rFonts w:ascii="Arial" w:hAnsi="Arial" w:cs="Arial"/>
        </w:rPr>
        <w:t xml:space="preserve"> </w:t>
      </w:r>
      <w:r w:rsidR="00D74665">
        <w:rPr>
          <w:rFonts w:ascii="Arial" w:hAnsi="Arial" w:cs="Arial"/>
        </w:rPr>
        <w:t xml:space="preserve"> </w:t>
      </w:r>
      <w:r w:rsidRPr="00824359">
        <w:rPr>
          <w:rFonts w:ascii="Arial" w:hAnsi="Arial" w:cs="Arial"/>
        </w:rPr>
        <w:t xml:space="preserve">You should only delete a youth </w:t>
      </w:r>
      <w:r w:rsidR="00D468E4">
        <w:rPr>
          <w:rFonts w:ascii="Arial" w:hAnsi="Arial" w:cs="Arial"/>
        </w:rPr>
        <w:t xml:space="preserve">record in two instances: 1) if the youth </w:t>
      </w:r>
      <w:r w:rsidRPr="00824359">
        <w:rPr>
          <w:rFonts w:ascii="Arial" w:hAnsi="Arial" w:cs="Arial"/>
        </w:rPr>
        <w:t>is entered incorrectly</w:t>
      </w:r>
      <w:r w:rsidR="00D74665">
        <w:rPr>
          <w:rFonts w:ascii="Arial" w:hAnsi="Arial" w:cs="Arial"/>
        </w:rPr>
        <w:t>;</w:t>
      </w:r>
      <w:r w:rsidRPr="00824359">
        <w:rPr>
          <w:rFonts w:ascii="Arial" w:hAnsi="Arial" w:cs="Arial"/>
        </w:rPr>
        <w:t xml:space="preserve"> </w:t>
      </w:r>
      <w:r w:rsidR="00D74665">
        <w:rPr>
          <w:rFonts w:ascii="Arial" w:hAnsi="Arial" w:cs="Arial"/>
        </w:rPr>
        <w:t xml:space="preserve">for </w:t>
      </w:r>
      <w:r w:rsidRPr="00824359">
        <w:rPr>
          <w:rFonts w:ascii="Arial" w:hAnsi="Arial" w:cs="Arial"/>
        </w:rPr>
        <w:t xml:space="preserve">example </w:t>
      </w:r>
      <w:r w:rsidR="00D74665">
        <w:rPr>
          <w:rFonts w:ascii="Arial" w:hAnsi="Arial" w:cs="Arial"/>
        </w:rPr>
        <w:t>an incorrect referral type</w:t>
      </w:r>
      <w:r w:rsidR="00D468E4">
        <w:rPr>
          <w:rFonts w:ascii="Arial" w:hAnsi="Arial" w:cs="Arial"/>
        </w:rPr>
        <w:t xml:space="preserve"> was entered,</w:t>
      </w:r>
      <w:r w:rsidRPr="00824359">
        <w:rPr>
          <w:rFonts w:ascii="Arial" w:hAnsi="Arial" w:cs="Arial"/>
        </w:rPr>
        <w:t xml:space="preserve"> or </w:t>
      </w:r>
      <w:r w:rsidR="00D468E4">
        <w:rPr>
          <w:rFonts w:ascii="Arial" w:hAnsi="Arial" w:cs="Arial"/>
        </w:rPr>
        <w:t xml:space="preserve">2) </w:t>
      </w:r>
      <w:r w:rsidRPr="00824359">
        <w:rPr>
          <w:rFonts w:ascii="Arial" w:hAnsi="Arial" w:cs="Arial"/>
        </w:rPr>
        <w:t>if you create a youth</w:t>
      </w:r>
      <w:r w:rsidR="00D74665">
        <w:rPr>
          <w:rFonts w:ascii="Arial" w:hAnsi="Arial" w:cs="Arial"/>
        </w:rPr>
        <w:t xml:space="preserve"> record</w:t>
      </w:r>
      <w:r w:rsidRPr="00824359">
        <w:rPr>
          <w:rFonts w:ascii="Arial" w:hAnsi="Arial" w:cs="Arial"/>
        </w:rPr>
        <w:t xml:space="preserve"> and after one month you have been unable to reach the family to determine if they want the service. </w:t>
      </w:r>
    </w:p>
    <w:p w14:paraId="0CEC1350" w14:textId="77777777" w:rsidR="003E144D" w:rsidRPr="003E144D" w:rsidRDefault="003E144D" w:rsidP="003E144D">
      <w:pPr>
        <w:pStyle w:val="ListParagraph"/>
        <w:ind w:left="-90"/>
        <w:rPr>
          <w:rFonts w:ascii="Arial" w:hAnsi="Arial" w:cs="Arial"/>
        </w:rPr>
      </w:pPr>
    </w:p>
    <w:p w14:paraId="57AD9FA1" w14:textId="7B90DBC8" w:rsidR="00D37B98" w:rsidRPr="003E144D" w:rsidRDefault="00D37B98" w:rsidP="00D37B9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E144D">
        <w:rPr>
          <w:rFonts w:ascii="Arial" w:hAnsi="Arial" w:cs="Arial"/>
          <w:b/>
        </w:rPr>
        <w:t>If an ICC is promoted to Senior ICC do we add an end date and then enter th</w:t>
      </w:r>
      <w:r w:rsidR="00D74665">
        <w:rPr>
          <w:rFonts w:ascii="Arial" w:hAnsi="Arial" w:cs="Arial"/>
          <w:b/>
        </w:rPr>
        <w:t>at person</w:t>
      </w:r>
      <w:r w:rsidRPr="003E144D">
        <w:rPr>
          <w:rFonts w:ascii="Arial" w:hAnsi="Arial" w:cs="Arial"/>
          <w:b/>
        </w:rPr>
        <w:t xml:space="preserve"> as a new staff</w:t>
      </w:r>
      <w:r w:rsidR="00D74665">
        <w:rPr>
          <w:rFonts w:ascii="Arial" w:hAnsi="Arial" w:cs="Arial"/>
          <w:b/>
        </w:rPr>
        <w:t xml:space="preserve"> member</w:t>
      </w:r>
      <w:r w:rsidRPr="003E144D">
        <w:rPr>
          <w:rFonts w:ascii="Arial" w:hAnsi="Arial" w:cs="Arial"/>
          <w:b/>
        </w:rPr>
        <w:t>?</w:t>
      </w:r>
    </w:p>
    <w:p w14:paraId="3AD1CCD7" w14:textId="1C6ED41E" w:rsidR="00D37B98" w:rsidRPr="00824359" w:rsidRDefault="00EE6A00" w:rsidP="00824359">
      <w:pPr>
        <w:ind w:left="540"/>
        <w:rPr>
          <w:rFonts w:ascii="Arial" w:hAnsi="Arial" w:cs="Arial"/>
        </w:rPr>
      </w:pPr>
      <w:r w:rsidRPr="00824359">
        <w:rPr>
          <w:rFonts w:ascii="Arial" w:hAnsi="Arial" w:cs="Arial"/>
        </w:rPr>
        <w:t>If this staff member is going to continue seeing clients as a S</w:t>
      </w:r>
      <w:r w:rsidR="00D74665">
        <w:rPr>
          <w:rFonts w:ascii="Arial" w:hAnsi="Arial" w:cs="Arial"/>
        </w:rPr>
        <w:t>enior</w:t>
      </w:r>
      <w:r w:rsidRPr="00824359">
        <w:rPr>
          <w:rFonts w:ascii="Arial" w:hAnsi="Arial" w:cs="Arial"/>
        </w:rPr>
        <w:t xml:space="preserve"> ICC</w:t>
      </w:r>
      <w:r w:rsidR="00D74665">
        <w:rPr>
          <w:rFonts w:ascii="Arial" w:hAnsi="Arial" w:cs="Arial"/>
        </w:rPr>
        <w:t>,</w:t>
      </w:r>
      <w:r w:rsidRPr="00824359">
        <w:rPr>
          <w:rFonts w:ascii="Arial" w:hAnsi="Arial" w:cs="Arial"/>
        </w:rPr>
        <w:t xml:space="preserve"> then </w:t>
      </w:r>
      <w:r w:rsidR="00D74665">
        <w:rPr>
          <w:rFonts w:ascii="Arial" w:hAnsi="Arial" w:cs="Arial"/>
        </w:rPr>
        <w:t>you do not</w:t>
      </w:r>
      <w:r w:rsidRPr="00824359">
        <w:rPr>
          <w:rFonts w:ascii="Arial" w:hAnsi="Arial" w:cs="Arial"/>
        </w:rPr>
        <w:t xml:space="preserve"> need to enter an end date</w:t>
      </w:r>
      <w:r w:rsidR="00D74665">
        <w:rPr>
          <w:rFonts w:ascii="Arial" w:hAnsi="Arial" w:cs="Arial"/>
        </w:rPr>
        <w:t>.  Y</w:t>
      </w:r>
      <w:r w:rsidRPr="00824359">
        <w:rPr>
          <w:rFonts w:ascii="Arial" w:hAnsi="Arial" w:cs="Arial"/>
        </w:rPr>
        <w:t>ou can edit their profile to show their</w:t>
      </w:r>
      <w:r w:rsidR="008566B3" w:rsidRPr="00824359">
        <w:rPr>
          <w:rFonts w:ascii="Arial" w:hAnsi="Arial" w:cs="Arial"/>
        </w:rPr>
        <w:t xml:space="preserve"> new role is a S</w:t>
      </w:r>
      <w:r w:rsidR="00D74665">
        <w:rPr>
          <w:rFonts w:ascii="Arial" w:hAnsi="Arial" w:cs="Arial"/>
        </w:rPr>
        <w:t xml:space="preserve">enior </w:t>
      </w:r>
      <w:r w:rsidR="008566B3" w:rsidRPr="00824359">
        <w:rPr>
          <w:rFonts w:ascii="Arial" w:hAnsi="Arial" w:cs="Arial"/>
        </w:rPr>
        <w:t xml:space="preserve">ICC. </w:t>
      </w:r>
      <w:r w:rsidR="00D74665">
        <w:rPr>
          <w:rFonts w:ascii="Arial" w:hAnsi="Arial" w:cs="Arial"/>
        </w:rPr>
        <w:t xml:space="preserve"> </w:t>
      </w:r>
      <w:r w:rsidR="008566B3" w:rsidRPr="00824359">
        <w:rPr>
          <w:rFonts w:ascii="Arial" w:hAnsi="Arial" w:cs="Arial"/>
        </w:rPr>
        <w:t xml:space="preserve">If they will </w:t>
      </w:r>
      <w:r w:rsidR="008566B3" w:rsidRPr="00796D8B">
        <w:rPr>
          <w:rFonts w:ascii="Arial" w:hAnsi="Arial" w:cs="Arial"/>
          <w:i/>
        </w:rPr>
        <w:t xml:space="preserve">not </w:t>
      </w:r>
      <w:r w:rsidR="008566B3" w:rsidRPr="00824359">
        <w:rPr>
          <w:rFonts w:ascii="Arial" w:hAnsi="Arial" w:cs="Arial"/>
        </w:rPr>
        <w:t>be seeing clients as a S</w:t>
      </w:r>
      <w:r w:rsidR="00D74665">
        <w:rPr>
          <w:rFonts w:ascii="Arial" w:hAnsi="Arial" w:cs="Arial"/>
        </w:rPr>
        <w:t>enior</w:t>
      </w:r>
      <w:r w:rsidR="008566B3" w:rsidRPr="00824359">
        <w:rPr>
          <w:rFonts w:ascii="Arial" w:hAnsi="Arial" w:cs="Arial"/>
        </w:rPr>
        <w:t xml:space="preserve"> ICC then you </w:t>
      </w:r>
      <w:r w:rsidR="00D74665">
        <w:rPr>
          <w:rFonts w:ascii="Arial" w:hAnsi="Arial" w:cs="Arial"/>
        </w:rPr>
        <w:t>should enter an end</w:t>
      </w:r>
      <w:r w:rsidR="008566B3" w:rsidRPr="00824359">
        <w:rPr>
          <w:rFonts w:ascii="Arial" w:hAnsi="Arial" w:cs="Arial"/>
        </w:rPr>
        <w:t xml:space="preserve"> date </w:t>
      </w:r>
      <w:r w:rsidR="00D74665">
        <w:rPr>
          <w:rFonts w:ascii="Arial" w:hAnsi="Arial" w:cs="Arial"/>
        </w:rPr>
        <w:t xml:space="preserve">for </w:t>
      </w:r>
      <w:r w:rsidR="008566B3" w:rsidRPr="00824359">
        <w:rPr>
          <w:rFonts w:ascii="Arial" w:hAnsi="Arial" w:cs="Arial"/>
        </w:rPr>
        <w:t>them</w:t>
      </w:r>
      <w:r w:rsidR="00D74665">
        <w:rPr>
          <w:rFonts w:ascii="Arial" w:hAnsi="Arial" w:cs="Arial"/>
        </w:rPr>
        <w:t>.</w:t>
      </w:r>
      <w:r w:rsidR="008566B3" w:rsidRPr="00824359">
        <w:rPr>
          <w:rFonts w:ascii="Arial" w:hAnsi="Arial" w:cs="Arial"/>
        </w:rPr>
        <w:t xml:space="preserve"> </w:t>
      </w:r>
      <w:r w:rsidR="00D74665">
        <w:rPr>
          <w:rFonts w:ascii="Arial" w:hAnsi="Arial" w:cs="Arial"/>
        </w:rPr>
        <w:t xml:space="preserve"> O</w:t>
      </w:r>
      <w:r w:rsidR="008566B3" w:rsidRPr="00824359">
        <w:rPr>
          <w:rFonts w:ascii="Arial" w:hAnsi="Arial" w:cs="Arial"/>
        </w:rPr>
        <w:t xml:space="preserve">nly staff who are seeing clients need to be on the list. </w:t>
      </w:r>
    </w:p>
    <w:p w14:paraId="1DAC166B" w14:textId="77777777" w:rsidR="00BF19E7" w:rsidRPr="003E144D" w:rsidRDefault="00BF19E7" w:rsidP="00BF19E7">
      <w:pPr>
        <w:pStyle w:val="ListParagraph"/>
        <w:ind w:left="540"/>
        <w:rPr>
          <w:rFonts w:ascii="Arial" w:hAnsi="Arial" w:cs="Arial"/>
        </w:rPr>
      </w:pPr>
    </w:p>
    <w:p w14:paraId="6DE4D731" w14:textId="77777777" w:rsidR="00BF19E7" w:rsidRPr="003E144D" w:rsidRDefault="00BF19E7" w:rsidP="00BF19E7">
      <w:pPr>
        <w:pStyle w:val="ListParagraph"/>
        <w:ind w:left="0"/>
        <w:rPr>
          <w:rFonts w:ascii="Arial" w:hAnsi="Arial" w:cs="Arial"/>
        </w:rPr>
      </w:pPr>
    </w:p>
    <w:p w14:paraId="7F206836" w14:textId="77777777" w:rsidR="00D37B98" w:rsidRPr="003E144D" w:rsidRDefault="00D37B98" w:rsidP="00D37B98">
      <w:pPr>
        <w:pStyle w:val="ListParagraph"/>
        <w:ind w:left="1440"/>
        <w:rPr>
          <w:rFonts w:ascii="Arial" w:hAnsi="Arial" w:cs="Arial"/>
        </w:rPr>
      </w:pPr>
    </w:p>
    <w:p w14:paraId="194AD1BC" w14:textId="77777777" w:rsidR="00B5496A" w:rsidRPr="003E144D" w:rsidRDefault="00B5496A" w:rsidP="00B5496A">
      <w:pPr>
        <w:pStyle w:val="ListParagraph"/>
        <w:rPr>
          <w:rFonts w:ascii="Arial" w:hAnsi="Arial" w:cs="Arial"/>
        </w:rPr>
      </w:pPr>
    </w:p>
    <w:sectPr w:rsidR="00B5496A" w:rsidRPr="003E144D" w:rsidSect="003E144D">
      <w:headerReference w:type="default" r:id="rId7"/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BF647" w14:textId="77777777" w:rsidR="008B62F6" w:rsidRDefault="008B62F6" w:rsidP="00027DFA">
      <w:pPr>
        <w:spacing w:after="0" w:line="240" w:lineRule="auto"/>
      </w:pPr>
      <w:r>
        <w:separator/>
      </w:r>
    </w:p>
  </w:endnote>
  <w:endnote w:type="continuationSeparator" w:id="0">
    <w:p w14:paraId="536AEEE9" w14:textId="77777777" w:rsidR="008B62F6" w:rsidRDefault="008B62F6" w:rsidP="000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1BCD7" w14:textId="41A5B17D" w:rsidR="002D0D79" w:rsidRDefault="002D0D79">
    <w:pPr>
      <w:pStyle w:val="Footer"/>
    </w:pPr>
    <w:r>
      <w:t>November 2, 2018</w:t>
    </w:r>
  </w:p>
  <w:p w14:paraId="0CEBF187" w14:textId="71F6F510" w:rsidR="00D468E4" w:rsidRDefault="00D468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6E864" w14:textId="77777777" w:rsidR="008B62F6" w:rsidRDefault="008B62F6" w:rsidP="00027DFA">
      <w:pPr>
        <w:spacing w:after="0" w:line="240" w:lineRule="auto"/>
      </w:pPr>
      <w:r>
        <w:separator/>
      </w:r>
    </w:p>
  </w:footnote>
  <w:footnote w:type="continuationSeparator" w:id="0">
    <w:p w14:paraId="20084A67" w14:textId="77777777" w:rsidR="008B62F6" w:rsidRDefault="008B62F6" w:rsidP="0002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376E1" w14:textId="0C0B2C3B" w:rsidR="00027DFA" w:rsidRDefault="004F12F4">
    <w:pPr>
      <w:pStyle w:val="Header"/>
    </w:pPr>
    <w:r>
      <w:rPr>
        <w:noProof/>
      </w:rPr>
      <w:drawing>
        <wp:inline distT="0" distB="0" distL="0" distR="0" wp14:anchorId="5F037DB8" wp14:editId="177270D5">
          <wp:extent cx="942340" cy="1018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rl_symbol_rgb_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337" cy="1032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1FC59484" wp14:editId="79C4F2CB">
          <wp:extent cx="1924050" cy="9754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bh_mbhp_cmyk_c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795" cy="98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E78DC"/>
    <w:multiLevelType w:val="hybridMultilevel"/>
    <w:tmpl w:val="2D8CE08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6A"/>
    <w:rsid w:val="00027DFA"/>
    <w:rsid w:val="001F5CD4"/>
    <w:rsid w:val="002D0D79"/>
    <w:rsid w:val="003E144D"/>
    <w:rsid w:val="004F12F4"/>
    <w:rsid w:val="005B3137"/>
    <w:rsid w:val="00710B50"/>
    <w:rsid w:val="00796D8B"/>
    <w:rsid w:val="00824359"/>
    <w:rsid w:val="008566B3"/>
    <w:rsid w:val="008B62F6"/>
    <w:rsid w:val="00A00F81"/>
    <w:rsid w:val="00A77D28"/>
    <w:rsid w:val="00B5496A"/>
    <w:rsid w:val="00BA735A"/>
    <w:rsid w:val="00BF19E7"/>
    <w:rsid w:val="00D37B98"/>
    <w:rsid w:val="00D468E4"/>
    <w:rsid w:val="00D74665"/>
    <w:rsid w:val="00D86324"/>
    <w:rsid w:val="00EE6A00"/>
    <w:rsid w:val="00FA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  <w14:docId w14:val="037DA1F8"/>
  <w15:chartTrackingRefBased/>
  <w15:docId w15:val="{FB4CBD29-F50B-4DFC-A874-9BE5F80C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9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7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DFA"/>
  </w:style>
  <w:style w:type="paragraph" w:styleId="Footer">
    <w:name w:val="footer"/>
    <w:basedOn w:val="Normal"/>
    <w:link w:val="FooterChar"/>
    <w:uiPriority w:val="99"/>
    <w:unhideWhenUsed/>
    <w:rsid w:val="00027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DFA"/>
  </w:style>
  <w:style w:type="paragraph" w:styleId="BalloonText">
    <w:name w:val="Balloon Text"/>
    <w:basedOn w:val="Normal"/>
    <w:link w:val="BalloonTextChar"/>
    <w:uiPriority w:val="99"/>
    <w:semiHidden/>
    <w:unhideWhenUsed/>
    <w:rsid w:val="00D74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66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73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3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3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3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Valueoptions Inc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Jonelle</dc:creator>
  <cp:keywords/>
  <dc:description/>
  <cp:lastModifiedBy>Viriyala, Chaitanya</cp:lastModifiedBy>
  <cp:revision>5</cp:revision>
  <dcterms:created xsi:type="dcterms:W3CDTF">2018-11-02T16:51:00Z</dcterms:created>
  <dcterms:modified xsi:type="dcterms:W3CDTF">2023-02-24T14:02:00Z</dcterms:modified>
</cp:coreProperties>
</file>